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A2FF" w14:textId="5436EFFE" w:rsidR="00F774AE" w:rsidRPr="00355981" w:rsidRDefault="00355981" w:rsidP="00355981">
      <w:pPr>
        <w:jc w:val="center"/>
        <w:rPr>
          <w:b/>
          <w:bCs/>
        </w:rPr>
      </w:pPr>
      <w:r w:rsidRPr="00355981">
        <w:rPr>
          <w:b/>
          <w:bCs/>
        </w:rPr>
        <w:t>Политика конфиденциальности</w:t>
      </w:r>
    </w:p>
    <w:p w14:paraId="0B801CF8" w14:textId="15F2B6B6" w:rsidR="00355981" w:rsidRDefault="00355981" w:rsidP="00355981">
      <w:r w:rsidRPr="00355981">
        <w:t>Настоящий документ «Политика конфиденциальности» (далее по тексту – «Политика») представляет собой правила использования /указать владельца сайта/ (далее – «мы» и/или «Администрация») данных интернет-пользователей (далее «вы» и/или «Пользователь»), собираемых с использованием сайта https://dentixcity.ru/</w:t>
      </w:r>
      <w:r w:rsidRPr="00355981">
        <w:t xml:space="preserve"> </w:t>
      </w:r>
      <w:r>
        <w:t xml:space="preserve"> </w:t>
      </w:r>
      <w:r w:rsidRPr="00355981">
        <w:t>(далее – «Сайт»).</w:t>
      </w:r>
    </w:p>
    <w:p w14:paraId="1281E5D6" w14:textId="77777777" w:rsidR="00355981" w:rsidRPr="00355981" w:rsidRDefault="00355981" w:rsidP="00355981">
      <w:r w:rsidRPr="00355981">
        <w:t>1. Определение терминов</w:t>
      </w:r>
    </w:p>
    <w:p w14:paraId="1C5AF70B" w14:textId="77777777" w:rsidR="00355981" w:rsidRPr="00355981" w:rsidRDefault="00355981" w:rsidP="00355981">
      <w:r w:rsidRPr="00355981">
        <w:t>1.1. В настоящей Политике конфиденциальности используются следующие термины:</w:t>
      </w:r>
    </w:p>
    <w:p w14:paraId="68C43297" w14:textId="77777777" w:rsidR="00355981" w:rsidRPr="00355981" w:rsidRDefault="00355981" w:rsidP="00355981">
      <w:r w:rsidRPr="00355981">
        <w:t>1.1.1. «Администрация сайта» – уполномоченные сотрудники, уполномоченные на управление сайтом, действующие от его имени, которые организуют и (или) осуществляют обработку персональных данных, а также определяют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9D5C3A4" w14:textId="77777777" w:rsidR="00355981" w:rsidRPr="00355981" w:rsidRDefault="00355981" w:rsidP="00355981">
      <w:r w:rsidRPr="00355981">
        <w:t>1.1.2. «Персональные данные» —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28BF3CED" w14:textId="77777777" w:rsidR="00355981" w:rsidRPr="00355981" w:rsidRDefault="00355981" w:rsidP="00355981">
      <w:r w:rsidRPr="00355981">
        <w:t>1.1.3. «Обработка персональных данных»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4B911B7A" w14:textId="77777777" w:rsidR="00355981" w:rsidRPr="00355981" w:rsidRDefault="00355981" w:rsidP="00355981">
      <w:r w:rsidRPr="00355981">
        <w:t>1.1.4. «Конфиденциальность персональных данных» — обязательное для соблюдения Администрацией сайта требование не допускать их умышленного распространения без согласия субъекта персональных данных или наличия иного законного основания.</w:t>
      </w:r>
    </w:p>
    <w:p w14:paraId="18D7E6D2" w14:textId="77777777" w:rsidR="00355981" w:rsidRPr="00355981" w:rsidRDefault="00355981" w:rsidP="00355981">
      <w:r w:rsidRPr="00355981">
        <w:t>1.1.5. «Пользователь сайта (далее Пользователь)» – лицо, имеющее доступ к сайту, посредством сети Интернет и использующее данный сайт для своих целей.</w:t>
      </w:r>
    </w:p>
    <w:p w14:paraId="7843939C" w14:textId="77777777" w:rsidR="00355981" w:rsidRPr="00355981" w:rsidRDefault="00355981" w:rsidP="00355981">
      <w:r w:rsidRPr="00355981">
        <w:t>2. Общие положения</w:t>
      </w:r>
    </w:p>
    <w:p w14:paraId="5382B12C" w14:textId="77777777" w:rsidR="00355981" w:rsidRPr="00355981" w:rsidRDefault="00355981" w:rsidP="00355981">
      <w:r w:rsidRPr="00355981">
        <w:t>2.1. Политика конфиденциальности регулирует порядок обработки персональных данных Пользователей, в том числе с целью обеспечения безопасности обработки персональных данных Пользователей, обеспечения их прав и интересов при обработке персональных данных.</w:t>
      </w:r>
    </w:p>
    <w:p w14:paraId="57D3B53B" w14:textId="77777777" w:rsidR="00355981" w:rsidRPr="00355981" w:rsidRDefault="00355981" w:rsidP="00355981">
      <w:r w:rsidRPr="00355981">
        <w:t>2.2.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6FDC86E0" w14:textId="77777777" w:rsidR="00355981" w:rsidRPr="00355981" w:rsidRDefault="00355981" w:rsidP="00355981">
      <w:r w:rsidRPr="00355981">
        <w:t>2.3. В случае несогласия с условиями Политики конфиденциальности Пользователь должен прекратить использование сайта.</w:t>
      </w:r>
    </w:p>
    <w:p w14:paraId="7A2F3589" w14:textId="77777777" w:rsidR="00355981" w:rsidRPr="00355981" w:rsidRDefault="00355981" w:rsidP="00355981">
      <w:r w:rsidRPr="00355981">
        <w:t>2.4. Настоящая Политика конфиденциальности применяется только к данному сайту. Администрация сайта не контролирует и не несет ответственность за сайты третьих лиц, на которые Пользователь может перейти по ссылкам, доступным на данном сайте.</w:t>
      </w:r>
    </w:p>
    <w:p w14:paraId="0025B3D9" w14:textId="77777777" w:rsidR="00355981" w:rsidRPr="00355981" w:rsidRDefault="00355981" w:rsidP="00355981">
      <w:r w:rsidRPr="00355981">
        <w:t>2.5. Администрация сайта не проверяет достоверность персональных данных, предоставляемых Пользователем сайта.</w:t>
      </w:r>
    </w:p>
    <w:p w14:paraId="41712EAD" w14:textId="77777777" w:rsidR="00355981" w:rsidRPr="00355981" w:rsidRDefault="00355981" w:rsidP="00355981">
      <w:r w:rsidRPr="00355981">
        <w:t>2.6. Все лица, заполнившие сведения, составляющие персональные данные на сайте, а также разместившие иную информацию обозначенными действиями подтверждают свое согласие на обработку персональных данных и их передачу оператору обработки персональных данных.</w:t>
      </w:r>
    </w:p>
    <w:p w14:paraId="1EB3EC80" w14:textId="77777777" w:rsidR="00355981" w:rsidRPr="00355981" w:rsidRDefault="00355981" w:rsidP="00355981">
      <w:r w:rsidRPr="00355981">
        <w:lastRenderedPageBreak/>
        <w:t>3. Предмет политики конфиденциальности</w:t>
      </w:r>
    </w:p>
    <w:p w14:paraId="7784B14E" w14:textId="77777777" w:rsidR="00355981" w:rsidRPr="00355981" w:rsidRDefault="00355981" w:rsidP="00355981">
      <w:r w:rsidRPr="00355981">
        <w:t>3.1. Настоящая Политика конфиденциальности устанавливает обязательства Администрации сайта по умышленному неразглашению персональных данных, которые Пользователь предоставляет по разнообразным запросам Администрации сайта (например, при регистрации на сайте, оформлении заказа, подписки на уведомления и т.п).</w:t>
      </w:r>
    </w:p>
    <w:p w14:paraId="3892FBA1" w14:textId="77777777" w:rsidR="00355981" w:rsidRPr="00355981" w:rsidRDefault="00355981" w:rsidP="00355981">
      <w:r w:rsidRPr="00355981">
        <w:t>3.2. Персональные данные, разрешённые к обработке в рамках настоящей Политики конфиденциальности, предоставляются Пользователем путём заполнения специальных форм на Сайте и включают в себя следующую информацию:</w:t>
      </w:r>
    </w:p>
    <w:p w14:paraId="79CC1C23" w14:textId="77777777" w:rsidR="00355981" w:rsidRPr="00355981" w:rsidRDefault="00355981" w:rsidP="00355981">
      <w:r w:rsidRPr="00355981">
        <w:t>3.2.1. фамилию, имя, отчество Пользователя;</w:t>
      </w:r>
    </w:p>
    <w:p w14:paraId="266063F3" w14:textId="77777777" w:rsidR="00355981" w:rsidRPr="00355981" w:rsidRDefault="00355981" w:rsidP="00355981">
      <w:r w:rsidRPr="00355981">
        <w:t>3.2.2. контактный телефон Пользователя;</w:t>
      </w:r>
    </w:p>
    <w:p w14:paraId="5AE73738" w14:textId="77777777" w:rsidR="00355981" w:rsidRPr="00355981" w:rsidRDefault="00355981" w:rsidP="00355981">
      <w:r w:rsidRPr="00355981">
        <w:t>3.2.3. адрес электронной почты (e-mail);</w:t>
      </w:r>
    </w:p>
    <w:p w14:paraId="733E464B" w14:textId="77777777" w:rsidR="00355981" w:rsidRPr="00355981" w:rsidRDefault="00355981" w:rsidP="00355981">
      <w:r w:rsidRPr="00355981">
        <w:t>3.2.4. место жительство Пользователя и другие данные;</w:t>
      </w:r>
    </w:p>
    <w:p w14:paraId="371B9B1D" w14:textId="77777777" w:rsidR="00355981" w:rsidRPr="00355981" w:rsidRDefault="00355981" w:rsidP="00355981">
      <w:r w:rsidRPr="00355981">
        <w:t>3.2.5. иную информацию, относящуюся к?личности пользователя, доступную либо известную в?любой конкретный момент времени Администрации сайта</w:t>
      </w:r>
    </w:p>
    <w:p w14:paraId="391A88B8" w14:textId="77777777" w:rsidR="00355981" w:rsidRPr="00355981" w:rsidRDefault="00355981" w:rsidP="00355981">
      <w:r w:rsidRPr="00355981">
        <w:t>3.3. Администрация сайта также принимает усилия по защите Персональных данных, которые автоматически передаются в процессе посещения страниц сайта:</w:t>
      </w:r>
      <w:r w:rsidRPr="00355981">
        <w:br/>
        <w:t>· IP адрес;</w:t>
      </w:r>
      <w:r w:rsidRPr="00355981">
        <w:br/>
        <w:t>· информация из cookies;</w:t>
      </w:r>
      <w:r w:rsidRPr="00355981">
        <w:br/>
        <w:t>· информация о браузере (или иной программе, которая осуществляет доступ к сайту);</w:t>
      </w:r>
      <w:r w:rsidRPr="00355981">
        <w:br/>
        <w:t>· время доступа;</w:t>
      </w:r>
      <w:r w:rsidRPr="00355981">
        <w:br/>
        <w:t>· посещенные адреса страниц;</w:t>
      </w:r>
      <w:r w:rsidRPr="00355981">
        <w:br/>
        <w:t>· реферер (адрес предыдущей страницы);</w:t>
      </w:r>
      <w:r w:rsidRPr="00355981">
        <w:br/>
        <w:t>· и т.п.</w:t>
      </w:r>
    </w:p>
    <w:p w14:paraId="49FBC4DF" w14:textId="77777777" w:rsidR="00355981" w:rsidRPr="00355981" w:rsidRDefault="00355981" w:rsidP="00355981">
      <w:r w:rsidRPr="00355981">
        <w:t>3.3.1. Отключение cookies может повлечь невозможность доступа к сайту.</w:t>
      </w:r>
    </w:p>
    <w:p w14:paraId="5ABC8A88" w14:textId="77777777" w:rsidR="00355981" w:rsidRPr="00355981" w:rsidRDefault="00355981" w:rsidP="00355981">
      <w:r w:rsidRPr="00355981">
        <w:t>3.3.2. Сайт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корректности проводимых операций.</w:t>
      </w:r>
    </w:p>
    <w:p w14:paraId="0E1B765A" w14:textId="77777777" w:rsidR="00355981" w:rsidRPr="00355981" w:rsidRDefault="00355981" w:rsidP="00355981">
      <w:r w:rsidRPr="00355981">
        <w:t>4. Цели сбора персональной информации пользователя</w:t>
      </w:r>
    </w:p>
    <w:p w14:paraId="4E98003C" w14:textId="77777777" w:rsidR="00355981" w:rsidRPr="00355981" w:rsidRDefault="00355981" w:rsidP="00355981">
      <w:r w:rsidRPr="00355981">
        <w:t>4.1. Персональные данные Пользователя Администрация сайта может использовать в целях:</w:t>
      </w:r>
    </w:p>
    <w:p w14:paraId="384DD7B6" w14:textId="77777777" w:rsidR="00355981" w:rsidRPr="00355981" w:rsidRDefault="00355981" w:rsidP="00355981">
      <w:r w:rsidRPr="00355981">
        <w:t>4.1.1. Заключения с Администрацией сайта соглашения, иных договоров, прямо предусмотренных Политикой, иных соглашений, размещенных на страницах сайта, и их дальнейшего исполнения.</w:t>
      </w:r>
    </w:p>
    <w:p w14:paraId="1D5939C3" w14:textId="77777777" w:rsidR="00355981" w:rsidRPr="00355981" w:rsidRDefault="00355981" w:rsidP="00355981">
      <w:r w:rsidRPr="00355981">
        <w:t>4.1.2. Идентификации Пользователя, зарегистрированного на сайте, для оформления заказа и (или) заключения Договора.</w:t>
      </w:r>
    </w:p>
    <w:p w14:paraId="03099CC0" w14:textId="77777777" w:rsidR="00355981" w:rsidRPr="00355981" w:rsidRDefault="00355981" w:rsidP="00355981">
      <w:r w:rsidRPr="00355981">
        <w:t>4.1.3. Предоставления Пользователю доступа к персонализированным ресурсам сайта.</w:t>
      </w:r>
    </w:p>
    <w:p w14:paraId="22CF19FD" w14:textId="77777777" w:rsidR="00355981" w:rsidRPr="00355981" w:rsidRDefault="00355981" w:rsidP="00355981">
      <w:r w:rsidRPr="00355981">
        <w:t>4.1.4. Информирование Пользователя о товарах, услугах и проводимых мотивационных программах.</w:t>
      </w:r>
    </w:p>
    <w:p w14:paraId="7E24C724" w14:textId="77777777" w:rsidR="00355981" w:rsidRPr="00355981" w:rsidRDefault="00355981" w:rsidP="00355981">
      <w:r w:rsidRPr="00355981">
        <w:t>4.1.5. Определения места нахождения Пользователя для обеспечения безопасности, предотвращения мошенничества.</w:t>
      </w:r>
    </w:p>
    <w:p w14:paraId="63F8A4D1" w14:textId="77777777" w:rsidR="00355981" w:rsidRPr="00355981" w:rsidRDefault="00355981" w:rsidP="00355981">
      <w:r w:rsidRPr="00355981">
        <w:t>4.1.6. Подтверждения достоверности и полноты персональных данных, предоставленных Пользователем.</w:t>
      </w:r>
    </w:p>
    <w:p w14:paraId="54D7BFC4" w14:textId="13C9C72F" w:rsidR="00355981" w:rsidRPr="00355981" w:rsidRDefault="00355981" w:rsidP="00355981">
      <w:r w:rsidRPr="00355981">
        <w:lastRenderedPageBreak/>
        <w:t>4.1.7. Обработка поступающих запросов и связи с Пользователем.</w:t>
      </w:r>
    </w:p>
    <w:p w14:paraId="73E493DF" w14:textId="5D4D02FB" w:rsidR="00355981" w:rsidRPr="00355981" w:rsidRDefault="00355981" w:rsidP="00355981">
      <w:r w:rsidRPr="00355981">
        <w:t xml:space="preserve">4.1.8. Уведомления Пользователя сайта о состоянии </w:t>
      </w:r>
      <w:r>
        <w:t>Обращения</w:t>
      </w:r>
      <w:r w:rsidRPr="00355981">
        <w:t>.</w:t>
      </w:r>
    </w:p>
    <w:p w14:paraId="2309D1C4" w14:textId="666BD62F" w:rsidR="00355981" w:rsidRPr="00355981" w:rsidRDefault="00355981" w:rsidP="00355981">
      <w:r w:rsidRPr="00355981">
        <w:t xml:space="preserve">4.1.9. Отправка на электронный адрес Пользователя пресс-релизов или уведомлений о совершаемых им </w:t>
      </w:r>
      <w:r>
        <w:t>Запросов</w:t>
      </w:r>
      <w:r w:rsidRPr="00355981">
        <w:t>.</w:t>
      </w:r>
    </w:p>
    <w:p w14:paraId="6D229995" w14:textId="1BCD246D" w:rsidR="00355981" w:rsidRPr="00355981" w:rsidRDefault="00355981" w:rsidP="00355981">
      <w:r w:rsidRPr="00355981">
        <w:t>4.1.1</w:t>
      </w:r>
      <w:r>
        <w:t>0</w:t>
      </w:r>
      <w:r w:rsidRPr="00355981">
        <w:t>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сайта или от имени партнеров сайта.</w:t>
      </w:r>
    </w:p>
    <w:p w14:paraId="636AD759" w14:textId="6915825F" w:rsidR="00355981" w:rsidRPr="00355981" w:rsidRDefault="00355981" w:rsidP="00355981">
      <w:r w:rsidRPr="00355981">
        <w:t>4.1.1</w:t>
      </w:r>
      <w:r>
        <w:t>1</w:t>
      </w:r>
      <w:r w:rsidRPr="00355981">
        <w:t>. Осуществления рекламной деятельности с согласия Пользователя.</w:t>
      </w:r>
    </w:p>
    <w:p w14:paraId="14D452AB" w14:textId="77777777" w:rsidR="00355981" w:rsidRPr="00355981" w:rsidRDefault="00355981" w:rsidP="00355981">
      <w:r w:rsidRPr="00355981">
        <w:t>5. Способы и сроки обработки персональной информации</w:t>
      </w:r>
    </w:p>
    <w:p w14:paraId="30741BBA" w14:textId="77777777" w:rsidR="00355981" w:rsidRPr="00355981" w:rsidRDefault="00355981" w:rsidP="00355981">
      <w:r w:rsidRPr="00355981"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средств, путем хранения, записи на электронные носители и их хранение, составление перечней. Указанный перечень способов обработки не является исчерпывающим.</w:t>
      </w:r>
    </w:p>
    <w:p w14:paraId="71586B7C" w14:textId="77777777" w:rsidR="00355981" w:rsidRPr="00355981" w:rsidRDefault="00355981" w:rsidP="00355981">
      <w:r w:rsidRPr="00355981">
        <w:t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почтовой связи, операторам электросвязи, исключительно в целях выполнения заявок Пользователя, оформленных на сайте, в рамках Договора публичной оферты.</w:t>
      </w:r>
    </w:p>
    <w:p w14:paraId="682067BC" w14:textId="77777777" w:rsidR="00355981" w:rsidRPr="00355981" w:rsidRDefault="00355981" w:rsidP="00355981">
      <w:r w:rsidRPr="00355981">
        <w:t>5.3. Персональные данные Пользователя могут быть переданы уполномоченным органам государственной власти только по основаниям и в порядке, установленным действующим законодательством.</w:t>
      </w:r>
    </w:p>
    <w:p w14:paraId="29E41E56" w14:textId="77777777" w:rsidR="00355981" w:rsidRPr="00355981" w:rsidRDefault="00355981" w:rsidP="00355981">
      <w:r w:rsidRPr="00355981">
        <w:t>6. Обязательства сторон</w:t>
      </w:r>
    </w:p>
    <w:p w14:paraId="2F6CA1BC" w14:textId="77777777" w:rsidR="00355981" w:rsidRPr="00355981" w:rsidRDefault="00355981" w:rsidP="00355981">
      <w:r w:rsidRPr="00355981">
        <w:t>6.1. Пользователь обязуется:</w:t>
      </w:r>
    </w:p>
    <w:p w14:paraId="758570A0" w14:textId="77777777" w:rsidR="00355981" w:rsidRPr="00355981" w:rsidRDefault="00355981" w:rsidP="00355981">
      <w:r w:rsidRPr="00355981">
        <w:t>6.1.1. Предоставить корректную и правдивую информацию о персональных данных, необходимую для пользования сайтом.</w:t>
      </w:r>
    </w:p>
    <w:p w14:paraId="1B3EA755" w14:textId="77777777" w:rsidR="00355981" w:rsidRPr="00355981" w:rsidRDefault="00355981" w:rsidP="00355981">
      <w:r w:rsidRPr="00355981">
        <w:t>6.1.2. Обновить или дополнить предоставленную информацию о персональных данных в случае изменения данной информации.</w:t>
      </w:r>
    </w:p>
    <w:p w14:paraId="4DA62F6F" w14:textId="77777777" w:rsidR="00355981" w:rsidRPr="00355981" w:rsidRDefault="00355981" w:rsidP="00355981">
      <w:r w:rsidRPr="00355981">
        <w:t>6.1.3. Принимать меры для защиты доступа к своим конфиденциальным данным, хранящимся на сайте.</w:t>
      </w:r>
    </w:p>
    <w:p w14:paraId="7B76A111" w14:textId="77777777" w:rsidR="00355981" w:rsidRPr="00355981" w:rsidRDefault="00355981" w:rsidP="00355981">
      <w:r w:rsidRPr="00355981">
        <w:t>6.1.4. Пользователь дает своё согласие с положениями настоящей Политики конфиденциальности нажатием кнопки «Принять Политику конфиденциальности» или «Продолжить», проставлением соответствующей отметки в поле при Регистрации, в том числе на любом этапе такой регистрации и (или) в любой момент пользования сайтом.</w:t>
      </w:r>
    </w:p>
    <w:p w14:paraId="110E1106" w14:textId="77777777" w:rsidR="00355981" w:rsidRPr="00355981" w:rsidRDefault="00355981" w:rsidP="00355981">
      <w:r w:rsidRPr="00355981">
        <w:t>6.2. Администрация сайта обязуется:</w:t>
      </w:r>
    </w:p>
    <w:p w14:paraId="63AFD2CB" w14:textId="77777777" w:rsidR="00355981" w:rsidRPr="00355981" w:rsidRDefault="00355981" w:rsidP="00355981">
      <w:r w:rsidRPr="00355981"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6B3697C0" w14:textId="77777777" w:rsidR="00355981" w:rsidRPr="00355981" w:rsidRDefault="00355981" w:rsidP="00355981">
      <w:r w:rsidRPr="00355981">
        <w:t>6.2.2. Не разглашать персональных данных Пользователя, за исключением п.п. 5.2. и 5.3. настоящей Политики Конфиденциальности.</w:t>
      </w:r>
    </w:p>
    <w:p w14:paraId="28689112" w14:textId="77777777" w:rsidR="00355981" w:rsidRPr="00355981" w:rsidRDefault="00355981" w:rsidP="00355981">
      <w:r w:rsidRPr="00355981">
        <w:t xml:space="preserve">6.2.3.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</w:t>
      </w:r>
      <w:r w:rsidRPr="00355981">
        <w:lastRenderedPageBreak/>
        <w:t>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4E921DCE" w14:textId="77777777" w:rsidR="00355981" w:rsidRPr="00355981" w:rsidRDefault="00355981" w:rsidP="00355981">
      <w:r w:rsidRPr="00355981">
        <w:t>7. Ответственность сторон</w:t>
      </w:r>
    </w:p>
    <w:p w14:paraId="568E3F80" w14:textId="77777777" w:rsidR="00355981" w:rsidRPr="00355981" w:rsidRDefault="00355981" w:rsidP="00355981">
      <w:r w:rsidRPr="00355981">
        <w:t>7.1. Администрация сайта несёт ответственность за умышленное разглашение персональных данных Пользователя в соответствии с действующим законодательством, за исключением случаев, предусмотренных п.п. 5.2., 5.3. и 7.2. настоящей Политики конфиденциальности.</w:t>
      </w:r>
    </w:p>
    <w:p w14:paraId="2A26FF46" w14:textId="77777777" w:rsidR="00355981" w:rsidRPr="00355981" w:rsidRDefault="00355981" w:rsidP="00355981">
      <w:r w:rsidRPr="00355981">
        <w:t>7.2. В случае утраты или разглашения Персональных данных Администрация сайта не несёт ответственность, если данная конфиденциальная информация:</w:t>
      </w:r>
    </w:p>
    <w:p w14:paraId="351BD7E1" w14:textId="77777777" w:rsidR="00355981" w:rsidRPr="00355981" w:rsidRDefault="00355981" w:rsidP="00355981">
      <w:r w:rsidRPr="00355981">
        <w:t>7.2.1. Стала публичным достоянием до её утраты или разглашения.</w:t>
      </w:r>
    </w:p>
    <w:p w14:paraId="0835961A" w14:textId="77777777" w:rsidR="00355981" w:rsidRPr="00355981" w:rsidRDefault="00355981" w:rsidP="00355981">
      <w:r w:rsidRPr="00355981">
        <w:t>7.2.2. Была получена от третьей стороны до момента её получения Администрацией сайта.</w:t>
      </w:r>
    </w:p>
    <w:p w14:paraId="0ACC223D" w14:textId="77777777" w:rsidR="00355981" w:rsidRPr="00355981" w:rsidRDefault="00355981" w:rsidP="00355981">
      <w:r w:rsidRPr="00355981">
        <w:t>7.2.3. Была получена третьими лицами путем несанкционированного доступа к файлам сайта.</w:t>
      </w:r>
    </w:p>
    <w:p w14:paraId="544A39E1" w14:textId="77777777" w:rsidR="00355981" w:rsidRPr="00355981" w:rsidRDefault="00355981" w:rsidP="00355981">
      <w:r w:rsidRPr="00355981">
        <w:t>7.2.4. Была разглашена с согласия Пользователя.</w:t>
      </w:r>
    </w:p>
    <w:p w14:paraId="3E9B3DA9" w14:textId="77777777" w:rsidR="00355981" w:rsidRPr="00355981" w:rsidRDefault="00355981" w:rsidP="00355981">
      <w:r w:rsidRPr="00355981">
        <w:t>7.3. Пользователь несет ответственность за правомерность, корректность и правдивость предоставленных персональных данных.</w:t>
      </w:r>
    </w:p>
    <w:p w14:paraId="64995CD3" w14:textId="77777777" w:rsidR="00355981" w:rsidRPr="00355981" w:rsidRDefault="00355981" w:rsidP="00355981">
      <w:r w:rsidRPr="00355981">
        <w:t>8. Разрешение споров</w:t>
      </w:r>
    </w:p>
    <w:p w14:paraId="6A8B0216" w14:textId="77777777" w:rsidR="00355981" w:rsidRPr="00355981" w:rsidRDefault="00355981" w:rsidP="00355981">
      <w:r w:rsidRPr="00355981">
        <w:t>8.1. До обращения в суд с иском по спорам, возникающим из отношений между Пользователем сайта и Администрацией сайта, обязательным является предъявление претензии (письменного предложения о добровольном урегулировании спора).</w:t>
      </w:r>
    </w:p>
    <w:p w14:paraId="71DBF45C" w14:textId="77777777" w:rsidR="00355981" w:rsidRPr="00355981" w:rsidRDefault="00355981" w:rsidP="00355981">
      <w:r w:rsidRPr="00355981">
        <w:t>8.2.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1E3A5C9E" w14:textId="77777777" w:rsidR="00355981" w:rsidRPr="00355981" w:rsidRDefault="00355981" w:rsidP="00355981">
      <w:r w:rsidRPr="00355981">
        <w:t>8.3. Все возможные споры, по поводу настоящей Политики конфиденциальности и отношений между пользователем и Администрацией сайта будут разрешаться по нормам российского права в суде по месту нахождения Администрации сайта, если иное прямо не предусмотрено законодательством РФ. При не достижении, соглашения спор будет передан на рассмотрение в судебный орган в соответствии с действующим законодательством.</w:t>
      </w:r>
    </w:p>
    <w:p w14:paraId="3FFFE227" w14:textId="77777777" w:rsidR="00355981" w:rsidRPr="00355981" w:rsidRDefault="00355981" w:rsidP="00355981">
      <w:r w:rsidRPr="00355981">
        <w:t>8.4. К настоящей Политике конфиденциальности и отношениям между Пользователем и Администрацией сайта применяется действующее законодательство.</w:t>
      </w:r>
    </w:p>
    <w:p w14:paraId="5693DA51" w14:textId="77777777" w:rsidR="00355981" w:rsidRPr="00355981" w:rsidRDefault="00355981" w:rsidP="00355981">
      <w:r w:rsidRPr="00355981">
        <w:t>9. Дополнительные условия</w:t>
      </w:r>
    </w:p>
    <w:p w14:paraId="012B41B4" w14:textId="77777777" w:rsidR="00355981" w:rsidRPr="00355981" w:rsidRDefault="00355981" w:rsidP="00355981">
      <w:r w:rsidRPr="00355981"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7384358F" w14:textId="77777777" w:rsidR="00355981" w:rsidRPr="00355981" w:rsidRDefault="00355981" w:rsidP="00355981">
      <w:r w:rsidRPr="00355981"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32079E5F" w14:textId="77777777" w:rsidR="00355981" w:rsidRPr="00355981" w:rsidRDefault="00355981" w:rsidP="00355981">
      <w:r w:rsidRPr="00355981">
        <w:t>9.3. Молчание Пользователя расценивается как согласие с изменениями и (или) дополнениями Политики конфиденциальности.</w:t>
      </w:r>
    </w:p>
    <w:sectPr w:rsidR="00355981" w:rsidRPr="00355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C02EB"/>
    <w:multiLevelType w:val="multilevel"/>
    <w:tmpl w:val="5640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42BE6"/>
    <w:multiLevelType w:val="multilevel"/>
    <w:tmpl w:val="9B9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573860">
    <w:abstractNumId w:val="0"/>
  </w:num>
  <w:num w:numId="2" w16cid:durableId="390924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F"/>
    <w:rsid w:val="001E2B3F"/>
    <w:rsid w:val="00355981"/>
    <w:rsid w:val="00692881"/>
    <w:rsid w:val="0088443C"/>
    <w:rsid w:val="00CA78B1"/>
    <w:rsid w:val="00D17A37"/>
    <w:rsid w:val="00DE3B01"/>
    <w:rsid w:val="00F02E10"/>
    <w:rsid w:val="00F7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98D0"/>
  <w15:chartTrackingRefBased/>
  <w15:docId w15:val="{B44FBE90-55E6-4937-84AC-439D34D1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B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B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2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2B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2B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2B3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2B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2B3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2B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2B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E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E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E2B3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2B3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E2B3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2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E2B3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2B3F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55981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55981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35598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0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597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2025-02-11T11:17:00Z</dcterms:created>
  <dcterms:modified xsi:type="dcterms:W3CDTF">2025-02-11T11:27:00Z</dcterms:modified>
</cp:coreProperties>
</file>