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F256C" w14:textId="1F885820" w:rsidR="00F774AE" w:rsidRPr="00EA756C" w:rsidRDefault="00656E4A">
      <w:pPr>
        <w:rPr>
          <w:rFonts w:ascii="Times New Roman" w:hAnsi="Times New Roman" w:cs="Times New Roman"/>
        </w:rPr>
      </w:pPr>
      <w:r w:rsidRPr="00EA756C">
        <w:rPr>
          <w:rFonts w:ascii="Times New Roman" w:hAnsi="Times New Roman" w:cs="Times New Roman"/>
        </w:rPr>
        <w:t>Дорогие пациенты!</w:t>
      </w:r>
    </w:p>
    <w:p w14:paraId="1EBACD0F" w14:textId="605824B6" w:rsidR="00656E4A" w:rsidRPr="00EA756C" w:rsidRDefault="00656E4A">
      <w:pPr>
        <w:rPr>
          <w:rFonts w:ascii="Times New Roman" w:hAnsi="Times New Roman" w:cs="Times New Roman"/>
        </w:rPr>
      </w:pPr>
      <w:r w:rsidRPr="00EA756C">
        <w:rPr>
          <w:rFonts w:ascii="Times New Roman" w:hAnsi="Times New Roman" w:cs="Times New Roman"/>
        </w:rPr>
        <w:t>Мы ценим ваше доверие и делаем все возможное, чтобы каждый визит в клинику был комфортным и качественным. Поэтому просим соблюдать настоящие правила посещения центра семейной стоматологии ДЕНТИКС СИТИ.</w:t>
      </w:r>
    </w:p>
    <w:p w14:paraId="0462EA6F" w14:textId="01CF3F30" w:rsidR="00656E4A" w:rsidRPr="00EA756C" w:rsidRDefault="00656E4A">
      <w:pPr>
        <w:rPr>
          <w:rFonts w:ascii="Times New Roman" w:hAnsi="Times New Roman" w:cs="Times New Roman"/>
        </w:rPr>
      </w:pPr>
      <w:r w:rsidRPr="00EA756C">
        <w:rPr>
          <w:rFonts w:ascii="Times New Roman" w:hAnsi="Times New Roman" w:cs="Times New Roman"/>
        </w:rPr>
        <w:t xml:space="preserve">Соблюдение правил помогает нам соблюдать высокие стандарты обслуживания и </w:t>
      </w:r>
      <w:proofErr w:type="gramStart"/>
      <w:r w:rsidRPr="00EA756C">
        <w:rPr>
          <w:rFonts w:ascii="Times New Roman" w:hAnsi="Times New Roman" w:cs="Times New Roman"/>
        </w:rPr>
        <w:t>лечения  и</w:t>
      </w:r>
      <w:proofErr w:type="gramEnd"/>
      <w:r w:rsidRPr="00EA756C">
        <w:rPr>
          <w:rFonts w:ascii="Times New Roman" w:hAnsi="Times New Roman" w:cs="Times New Roman"/>
        </w:rPr>
        <w:t xml:space="preserve"> организовать работу клиники так, чтобы вы всегда могли получить помощь своевременно и с комфортом.</w:t>
      </w:r>
    </w:p>
    <w:p w14:paraId="7DCF7E25" w14:textId="77777777" w:rsidR="00DC2F07" w:rsidRPr="00EA756C" w:rsidRDefault="00DC2F07" w:rsidP="00DC2F07">
      <w:pPr>
        <w:jc w:val="center"/>
        <w:rPr>
          <w:rFonts w:ascii="Times New Roman" w:hAnsi="Times New Roman" w:cs="Times New Roman"/>
          <w:b/>
          <w:bCs/>
          <w:sz w:val="32"/>
          <w:szCs w:val="32"/>
        </w:rPr>
      </w:pPr>
      <w:r w:rsidRPr="00EA756C">
        <w:rPr>
          <w:rFonts w:ascii="Times New Roman" w:hAnsi="Times New Roman" w:cs="Times New Roman"/>
          <w:b/>
          <w:bCs/>
          <w:sz w:val="32"/>
          <w:szCs w:val="32"/>
        </w:rPr>
        <w:t>ООО «ДЕНТИКА»</w:t>
      </w:r>
    </w:p>
    <w:p w14:paraId="1C27516C" w14:textId="77777777" w:rsidR="00DC2F07" w:rsidRPr="00EA756C" w:rsidRDefault="00DC2F07" w:rsidP="00DC2F07">
      <w:pPr>
        <w:jc w:val="center"/>
        <w:rPr>
          <w:rFonts w:ascii="Times New Roman" w:hAnsi="Times New Roman" w:cs="Times New Roman"/>
          <w:b/>
          <w:bCs/>
          <w:sz w:val="28"/>
          <w:szCs w:val="28"/>
        </w:rPr>
      </w:pPr>
      <w:r w:rsidRPr="00EA756C">
        <w:rPr>
          <w:rFonts w:ascii="Times New Roman" w:hAnsi="Times New Roman" w:cs="Times New Roman"/>
          <w:b/>
          <w:bCs/>
          <w:sz w:val="28"/>
          <w:szCs w:val="28"/>
        </w:rPr>
        <w:t xml:space="preserve">Правила посещения пациентов центра семейной стоматологии </w:t>
      </w:r>
      <w:proofErr w:type="gramStart"/>
      <w:r w:rsidRPr="00EA756C">
        <w:rPr>
          <w:rFonts w:ascii="Times New Roman" w:hAnsi="Times New Roman" w:cs="Times New Roman"/>
          <w:b/>
          <w:bCs/>
          <w:sz w:val="28"/>
          <w:szCs w:val="28"/>
        </w:rPr>
        <w:t>ДЕНТИКС  СИТИ</w:t>
      </w:r>
      <w:proofErr w:type="gramEnd"/>
    </w:p>
    <w:p w14:paraId="50423AC0" w14:textId="50C0D43E" w:rsidR="00DC2F07" w:rsidRPr="00EA756C" w:rsidRDefault="00DC2F07" w:rsidP="00EA756C">
      <w:pPr>
        <w:jc w:val="center"/>
        <w:rPr>
          <w:rFonts w:ascii="Times New Roman" w:hAnsi="Times New Roman" w:cs="Times New Roman"/>
          <w:b/>
          <w:bCs/>
          <w:sz w:val="28"/>
          <w:szCs w:val="28"/>
        </w:rPr>
      </w:pPr>
      <w:r w:rsidRPr="00EA756C">
        <w:rPr>
          <w:rFonts w:ascii="Times New Roman" w:hAnsi="Times New Roman" w:cs="Times New Roman"/>
          <w:b/>
          <w:bCs/>
          <w:sz w:val="28"/>
          <w:szCs w:val="28"/>
        </w:rPr>
        <w:t>(информация для пациентов)</w:t>
      </w:r>
    </w:p>
    <w:p w14:paraId="17D4CB38" w14:textId="77777777" w:rsidR="00DC2F07" w:rsidRPr="00EA756C" w:rsidRDefault="00DC2F07" w:rsidP="00DC2F07">
      <w:pPr>
        <w:jc w:val="both"/>
        <w:rPr>
          <w:rFonts w:ascii="Times New Roman" w:hAnsi="Times New Roman" w:cs="Times New Roman"/>
          <w:b/>
          <w:bCs/>
        </w:rPr>
      </w:pPr>
      <w:r w:rsidRPr="00EA756C">
        <w:rPr>
          <w:rFonts w:ascii="Times New Roman" w:hAnsi="Times New Roman" w:cs="Times New Roman"/>
          <w:b/>
          <w:bCs/>
          <w:sz w:val="24"/>
          <w:szCs w:val="24"/>
        </w:rPr>
        <w:t xml:space="preserve">Настоящие правила устанавливают правила получения медицинской помощи и стоматологических услуг, правила записи и поведения пациентов в центре семейной стоматологии ДЕНТИКС СИТИ </w:t>
      </w:r>
    </w:p>
    <w:p w14:paraId="5984D34C"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Нижеизложенные правила разработаны в соответствии с Конституцией РФ, Гражданским кодексом РФ, Федеральным законом РФ «Об основах охраны здоровья граждан в РФ», Постановлением Правительства РФ от 04.10.12 г. №1006 «Об утверждении правил предоставления медицинскими организациями платных медицинских услуг», «Законом о защите прав потребителей», Уставом организации и другими действующими нормативно-правовыми актами.</w:t>
      </w:r>
    </w:p>
    <w:p w14:paraId="57AAEE0A"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xml:space="preserve"> Правила определяют нормы посещения пациентами клиники и нормы поведения пациентов на территории клиники при получении медицинских услуг, информативных услуг, с целью обеспечения условий для более полного удовлетворения потребности в медицинской помощи, услугах медицинского сервиса и услугах, косвенно связанных с медицинскими, обеспечения </w:t>
      </w:r>
      <w:proofErr w:type="gramStart"/>
      <w:r w:rsidRPr="00EA756C">
        <w:rPr>
          <w:rFonts w:ascii="Times New Roman" w:hAnsi="Times New Roman" w:cs="Times New Roman"/>
        </w:rPr>
        <w:t>безопасности  граждан</w:t>
      </w:r>
      <w:proofErr w:type="gramEnd"/>
      <w:r w:rsidRPr="00EA756C">
        <w:rPr>
          <w:rFonts w:ascii="Times New Roman" w:hAnsi="Times New Roman" w:cs="Times New Roman"/>
        </w:rPr>
        <w:t xml:space="preserve"> при посещении клиники, а также сотрудников клиники.</w:t>
      </w:r>
    </w:p>
    <w:p w14:paraId="537AD0E5" w14:textId="77777777" w:rsidR="00DC2F07" w:rsidRPr="00EA756C" w:rsidRDefault="00DC2F07" w:rsidP="00DC2F07">
      <w:pPr>
        <w:jc w:val="both"/>
        <w:rPr>
          <w:rFonts w:ascii="Times New Roman" w:hAnsi="Times New Roman" w:cs="Times New Roman"/>
          <w:i/>
          <w:iCs/>
          <w:sz w:val="20"/>
          <w:szCs w:val="20"/>
        </w:rPr>
      </w:pPr>
      <w:r w:rsidRPr="00EA756C">
        <w:rPr>
          <w:rFonts w:ascii="Times New Roman" w:hAnsi="Times New Roman" w:cs="Times New Roman"/>
          <w:i/>
          <w:iCs/>
          <w:sz w:val="20"/>
          <w:szCs w:val="20"/>
        </w:rPr>
        <w:t>В настоящих правилах используются следующие основные понятия:</w:t>
      </w:r>
    </w:p>
    <w:p w14:paraId="29ACC42C" w14:textId="77777777" w:rsidR="00DC2F07" w:rsidRPr="00EA756C" w:rsidRDefault="00DC2F07" w:rsidP="00DC2F07">
      <w:pPr>
        <w:jc w:val="both"/>
        <w:rPr>
          <w:rFonts w:ascii="Times New Roman" w:hAnsi="Times New Roman" w:cs="Times New Roman"/>
          <w:sz w:val="20"/>
          <w:szCs w:val="20"/>
        </w:rPr>
      </w:pPr>
      <w:r w:rsidRPr="00EA756C">
        <w:rPr>
          <w:rFonts w:ascii="Times New Roman" w:hAnsi="Times New Roman" w:cs="Times New Roman"/>
          <w:i/>
          <w:iCs/>
          <w:sz w:val="20"/>
          <w:szCs w:val="20"/>
        </w:rPr>
        <w:t>Медицинская услуга</w:t>
      </w:r>
      <w:r w:rsidRPr="00EA756C">
        <w:rPr>
          <w:rFonts w:ascii="Times New Roman" w:hAnsi="Times New Roman" w:cs="Times New Roman"/>
          <w:sz w:val="20"/>
          <w:szCs w:val="20"/>
        </w:rPr>
        <w:t xml:space="preserve"> (медицинское вмешательство или комплекс медицинских вмешательств, направленных на профилактику, диагностику </w:t>
      </w:r>
      <w:proofErr w:type="gramStart"/>
      <w:r w:rsidRPr="00EA756C">
        <w:rPr>
          <w:rFonts w:ascii="Times New Roman" w:hAnsi="Times New Roman" w:cs="Times New Roman"/>
          <w:sz w:val="20"/>
          <w:szCs w:val="20"/>
        </w:rPr>
        <w:t>и  лечение</w:t>
      </w:r>
      <w:proofErr w:type="gramEnd"/>
      <w:r w:rsidRPr="00EA756C">
        <w:rPr>
          <w:rFonts w:ascii="Times New Roman" w:hAnsi="Times New Roman" w:cs="Times New Roman"/>
          <w:sz w:val="20"/>
          <w:szCs w:val="20"/>
        </w:rPr>
        <w:t xml:space="preserve"> заболеваний, медицинскую реабилитацию и имеющих самостоятельное законченное значение)</w:t>
      </w:r>
    </w:p>
    <w:p w14:paraId="63EEA3CC" w14:textId="77777777" w:rsidR="00DC2F07" w:rsidRPr="00EA756C" w:rsidRDefault="00DC2F07" w:rsidP="00DC2F07">
      <w:pPr>
        <w:jc w:val="both"/>
        <w:rPr>
          <w:rFonts w:ascii="Times New Roman" w:hAnsi="Times New Roman" w:cs="Times New Roman"/>
          <w:sz w:val="20"/>
          <w:szCs w:val="20"/>
        </w:rPr>
      </w:pPr>
      <w:r w:rsidRPr="00EA756C">
        <w:rPr>
          <w:rFonts w:ascii="Times New Roman" w:hAnsi="Times New Roman" w:cs="Times New Roman"/>
          <w:i/>
          <w:iCs/>
          <w:sz w:val="20"/>
          <w:szCs w:val="20"/>
        </w:rPr>
        <w:t>Медицинская помощь</w:t>
      </w:r>
      <w:r w:rsidRPr="00EA756C">
        <w:rPr>
          <w:rFonts w:ascii="Times New Roman" w:hAnsi="Times New Roman" w:cs="Times New Roman"/>
          <w:sz w:val="20"/>
          <w:szCs w:val="20"/>
        </w:rPr>
        <w:t xml:space="preserve"> (комплекс мероприятий, направленных на поддержание и /или восстановление здоровья и включающих в себя предоставление медицинских услуг. Услуги медицинского сервиса и услуги, косвенно связанные с медицинскими услугами – услуги гражданам и организациям, выполняемые Клиникой в процессе оказания медицинской помощи, но не являющиеся элементами медицинской помощи</w:t>
      </w:r>
    </w:p>
    <w:p w14:paraId="550EC4D1" w14:textId="77777777" w:rsidR="00DC2F07" w:rsidRPr="00EA756C" w:rsidRDefault="00DC2F07" w:rsidP="00DC2F07">
      <w:pPr>
        <w:jc w:val="both"/>
        <w:rPr>
          <w:rFonts w:ascii="Times New Roman" w:hAnsi="Times New Roman" w:cs="Times New Roman"/>
          <w:sz w:val="20"/>
          <w:szCs w:val="20"/>
        </w:rPr>
      </w:pPr>
      <w:r w:rsidRPr="00EA756C">
        <w:rPr>
          <w:rFonts w:ascii="Times New Roman" w:hAnsi="Times New Roman" w:cs="Times New Roman"/>
          <w:i/>
          <w:iCs/>
          <w:sz w:val="20"/>
          <w:szCs w:val="20"/>
        </w:rPr>
        <w:t>Лечащий врач</w:t>
      </w:r>
      <w:r w:rsidRPr="00EA756C">
        <w:rPr>
          <w:rFonts w:ascii="Times New Roman" w:hAnsi="Times New Roman" w:cs="Times New Roman"/>
          <w:sz w:val="20"/>
          <w:szCs w:val="20"/>
        </w:rPr>
        <w:t xml:space="preserve"> (врач-стоматолог любой специальности, зубной врач, на которого возложены функции по организации и непосредственному оказанию пациенту медицинской помощи в период наблюдения за ним и лечения в клинике)</w:t>
      </w:r>
    </w:p>
    <w:p w14:paraId="32A15B7F" w14:textId="77777777" w:rsidR="00DC2F07" w:rsidRPr="00EA756C" w:rsidRDefault="00DC2F07" w:rsidP="00DC2F07">
      <w:pPr>
        <w:jc w:val="both"/>
        <w:rPr>
          <w:rFonts w:ascii="Times New Roman" w:hAnsi="Times New Roman" w:cs="Times New Roman"/>
          <w:sz w:val="20"/>
          <w:szCs w:val="20"/>
        </w:rPr>
      </w:pPr>
      <w:r w:rsidRPr="00EA756C">
        <w:rPr>
          <w:rFonts w:ascii="Times New Roman" w:hAnsi="Times New Roman" w:cs="Times New Roman"/>
          <w:i/>
          <w:iCs/>
          <w:sz w:val="20"/>
          <w:szCs w:val="20"/>
        </w:rPr>
        <w:t>Пациент</w:t>
      </w:r>
      <w:r w:rsidRPr="00EA756C">
        <w:rPr>
          <w:rFonts w:ascii="Times New Roman" w:hAnsi="Times New Roman" w:cs="Times New Roman"/>
          <w:sz w:val="20"/>
          <w:szCs w:val="20"/>
        </w:rPr>
        <w:t xml:space="preserve"> (физическое лицо, которому оказывается медицинская помощь или которое обратилось за медицинской помощью, независимо от наличия у него заболевания и от его состояния)</w:t>
      </w:r>
    </w:p>
    <w:p w14:paraId="733FDB3E" w14:textId="77777777" w:rsidR="00DC2F07" w:rsidRPr="00EA756C" w:rsidRDefault="00DC2F07" w:rsidP="00DC2F07">
      <w:pPr>
        <w:jc w:val="both"/>
        <w:rPr>
          <w:rFonts w:ascii="Times New Roman" w:hAnsi="Times New Roman" w:cs="Times New Roman"/>
          <w:sz w:val="20"/>
          <w:szCs w:val="20"/>
        </w:rPr>
      </w:pPr>
      <w:r w:rsidRPr="00EA756C">
        <w:rPr>
          <w:rFonts w:ascii="Times New Roman" w:hAnsi="Times New Roman" w:cs="Times New Roman"/>
          <w:i/>
          <w:iCs/>
          <w:sz w:val="20"/>
          <w:szCs w:val="20"/>
        </w:rPr>
        <w:t>Посетитель</w:t>
      </w:r>
      <w:r w:rsidRPr="00EA756C">
        <w:rPr>
          <w:rFonts w:ascii="Times New Roman" w:hAnsi="Times New Roman" w:cs="Times New Roman"/>
          <w:sz w:val="20"/>
          <w:szCs w:val="20"/>
        </w:rPr>
        <w:t xml:space="preserve"> (любое физическое лицо, временно находящееся в помещении Клиники, в том числе сопровождающее несовершеннолетних, для которого Клиника не является местом работы)</w:t>
      </w:r>
    </w:p>
    <w:p w14:paraId="73CADDFE" w14:textId="77777777" w:rsidR="00DC2F07" w:rsidRPr="00EA756C" w:rsidRDefault="00DC2F07" w:rsidP="00DC2F07">
      <w:pPr>
        <w:jc w:val="both"/>
        <w:rPr>
          <w:rFonts w:ascii="Times New Roman" w:hAnsi="Times New Roman" w:cs="Times New Roman"/>
        </w:rPr>
      </w:pPr>
    </w:p>
    <w:p w14:paraId="60958E30" w14:textId="77777777" w:rsidR="00EA756C" w:rsidRPr="00EA756C" w:rsidRDefault="00EA756C" w:rsidP="00DC2F07">
      <w:pPr>
        <w:jc w:val="center"/>
        <w:rPr>
          <w:rFonts w:ascii="Times New Roman" w:hAnsi="Times New Roman" w:cs="Times New Roman"/>
          <w:b/>
          <w:bCs/>
        </w:rPr>
      </w:pPr>
    </w:p>
    <w:p w14:paraId="4A5A4763" w14:textId="77777777" w:rsidR="00EA756C" w:rsidRDefault="00EA756C" w:rsidP="00EA756C">
      <w:pPr>
        <w:rPr>
          <w:rFonts w:ascii="Times New Roman" w:hAnsi="Times New Roman" w:cs="Times New Roman"/>
          <w:b/>
          <w:bCs/>
        </w:rPr>
      </w:pPr>
    </w:p>
    <w:p w14:paraId="2A34B74C" w14:textId="77777777" w:rsidR="00EA756C" w:rsidRDefault="00EA756C" w:rsidP="00EA756C">
      <w:pPr>
        <w:rPr>
          <w:rFonts w:ascii="Times New Roman" w:hAnsi="Times New Roman" w:cs="Times New Roman"/>
          <w:b/>
          <w:bCs/>
        </w:rPr>
      </w:pPr>
    </w:p>
    <w:p w14:paraId="207F27B9" w14:textId="77777777" w:rsidR="00EA756C" w:rsidRDefault="00EA756C" w:rsidP="00EA756C">
      <w:pPr>
        <w:rPr>
          <w:rFonts w:ascii="Times New Roman" w:hAnsi="Times New Roman" w:cs="Times New Roman"/>
          <w:b/>
          <w:bCs/>
        </w:rPr>
      </w:pPr>
    </w:p>
    <w:p w14:paraId="781CA81C" w14:textId="77777777" w:rsidR="00EA756C" w:rsidRPr="00EA756C" w:rsidRDefault="00EA756C" w:rsidP="00EA756C">
      <w:pPr>
        <w:rPr>
          <w:rFonts w:ascii="Times New Roman" w:hAnsi="Times New Roman" w:cs="Times New Roman"/>
          <w:b/>
          <w:bCs/>
        </w:rPr>
      </w:pPr>
    </w:p>
    <w:p w14:paraId="125E2D0B" w14:textId="77777777" w:rsidR="00EA756C" w:rsidRPr="00EA756C" w:rsidRDefault="00EA756C" w:rsidP="00DC2F07">
      <w:pPr>
        <w:jc w:val="center"/>
        <w:rPr>
          <w:rFonts w:ascii="Times New Roman" w:hAnsi="Times New Roman" w:cs="Times New Roman"/>
          <w:b/>
          <w:bCs/>
        </w:rPr>
      </w:pPr>
    </w:p>
    <w:p w14:paraId="48B35EDF" w14:textId="0471873F" w:rsidR="00DC2F07" w:rsidRPr="00EA756C" w:rsidRDefault="00DC2F07" w:rsidP="00DC2F07">
      <w:pPr>
        <w:jc w:val="center"/>
        <w:rPr>
          <w:rFonts w:ascii="Times New Roman" w:hAnsi="Times New Roman" w:cs="Times New Roman"/>
          <w:b/>
          <w:bCs/>
        </w:rPr>
      </w:pPr>
      <w:r w:rsidRPr="00EA756C">
        <w:rPr>
          <w:rFonts w:ascii="Times New Roman" w:hAnsi="Times New Roman" w:cs="Times New Roman"/>
          <w:b/>
          <w:bCs/>
        </w:rPr>
        <w:lastRenderedPageBreak/>
        <w:t>Соблюдение настоящих правил является обязательным</w:t>
      </w:r>
    </w:p>
    <w:p w14:paraId="244B65C2" w14:textId="77777777" w:rsidR="00DC2F07" w:rsidRPr="00EA756C" w:rsidRDefault="00DC2F07" w:rsidP="00DC2F07">
      <w:pPr>
        <w:rPr>
          <w:rFonts w:ascii="Times New Roman" w:hAnsi="Times New Roman" w:cs="Times New Roman"/>
          <w:b/>
          <w:bCs/>
        </w:rPr>
      </w:pPr>
    </w:p>
    <w:p w14:paraId="7B8B87A8" w14:textId="77777777" w:rsidR="00DC2F07" w:rsidRPr="00EA756C" w:rsidRDefault="00DC2F07" w:rsidP="00DC2F07">
      <w:pPr>
        <w:rPr>
          <w:rFonts w:ascii="Times New Roman" w:hAnsi="Times New Roman" w:cs="Times New Roman"/>
          <w:b/>
          <w:bCs/>
        </w:rPr>
      </w:pPr>
      <w:r w:rsidRPr="00EA756C">
        <w:rPr>
          <w:rFonts w:ascii="Times New Roman" w:hAnsi="Times New Roman" w:cs="Times New Roman"/>
          <w:b/>
          <w:bCs/>
        </w:rPr>
        <w:t xml:space="preserve">Запись в клинику на прием: </w:t>
      </w:r>
    </w:p>
    <w:p w14:paraId="32E04379" w14:textId="179B9349" w:rsidR="00DC2F07" w:rsidRPr="00EA756C" w:rsidRDefault="00DC2F07" w:rsidP="00DC2F07">
      <w:pPr>
        <w:jc w:val="both"/>
        <w:rPr>
          <w:rFonts w:ascii="Times New Roman" w:hAnsi="Times New Roman" w:cs="Times New Roman"/>
        </w:rPr>
      </w:pPr>
      <w:r w:rsidRPr="00EA756C">
        <w:rPr>
          <w:rFonts w:ascii="Times New Roman" w:hAnsi="Times New Roman" w:cs="Times New Roman"/>
        </w:rPr>
        <w:t xml:space="preserve">- Для получения стоматологических услуг пациент должен предварительно записаться на прием по телефону или через сайт клиники: </w:t>
      </w:r>
      <w:proofErr w:type="spellStart"/>
      <w:r w:rsidRPr="00EA756C">
        <w:rPr>
          <w:rFonts w:ascii="Times New Roman" w:hAnsi="Times New Roman" w:cs="Times New Roman"/>
          <w:lang w:val="en-US"/>
        </w:rPr>
        <w:t>dentixcity</w:t>
      </w:r>
      <w:proofErr w:type="spellEnd"/>
      <w:r w:rsidRPr="00EA756C">
        <w:rPr>
          <w:rFonts w:ascii="Times New Roman" w:hAnsi="Times New Roman" w:cs="Times New Roman"/>
        </w:rPr>
        <w:t>.</w:t>
      </w:r>
      <w:proofErr w:type="spellStart"/>
      <w:r w:rsidRPr="00EA756C">
        <w:rPr>
          <w:rFonts w:ascii="Times New Roman" w:hAnsi="Times New Roman" w:cs="Times New Roman"/>
          <w:lang w:val="en-US"/>
        </w:rPr>
        <w:t>ru</w:t>
      </w:r>
      <w:proofErr w:type="spellEnd"/>
      <w:r w:rsidRPr="00EA756C">
        <w:rPr>
          <w:rFonts w:ascii="Times New Roman" w:hAnsi="Times New Roman" w:cs="Times New Roman"/>
        </w:rPr>
        <w:t>, или при личном посещении клиники</w:t>
      </w:r>
    </w:p>
    <w:p w14:paraId="60895425"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при записи на прием пациент имеет право выбрать врача и удобное для себя время</w:t>
      </w:r>
    </w:p>
    <w:p w14:paraId="0F6DEB75" w14:textId="77777777" w:rsidR="00DC2F07" w:rsidRPr="00EA756C" w:rsidRDefault="00DC2F07" w:rsidP="00DC2F07">
      <w:pPr>
        <w:jc w:val="both"/>
        <w:rPr>
          <w:rFonts w:ascii="Times New Roman" w:hAnsi="Times New Roman" w:cs="Times New Roman"/>
          <w:b/>
          <w:bCs/>
        </w:rPr>
      </w:pPr>
      <w:r w:rsidRPr="00EA756C">
        <w:rPr>
          <w:rFonts w:ascii="Times New Roman" w:hAnsi="Times New Roman" w:cs="Times New Roman"/>
          <w:b/>
          <w:bCs/>
        </w:rPr>
        <w:t>Режим работы клиники:</w:t>
      </w:r>
    </w:p>
    <w:p w14:paraId="06EE9D15"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xml:space="preserve">- Клиника работает ежедневно с 09:00 до 20:00, без перерывов на обед (по предварительной записи) </w:t>
      </w:r>
    </w:p>
    <w:p w14:paraId="0B0CDD3D"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xml:space="preserve">- Работа в праздничные дни устанавливается внутренним приказом накануне праздников. </w:t>
      </w:r>
    </w:p>
    <w:p w14:paraId="07901FE4"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Доступ пациентов в клинику устанавливается в соответствии с графиком работы</w:t>
      </w:r>
    </w:p>
    <w:p w14:paraId="3F24202E" w14:textId="77777777" w:rsidR="00DC2F07" w:rsidRPr="00EA756C" w:rsidRDefault="00DC2F07" w:rsidP="00DC2F07">
      <w:pPr>
        <w:jc w:val="both"/>
        <w:rPr>
          <w:rFonts w:ascii="Times New Roman" w:hAnsi="Times New Roman" w:cs="Times New Roman"/>
          <w:b/>
          <w:bCs/>
        </w:rPr>
      </w:pPr>
      <w:r w:rsidRPr="00EA756C">
        <w:rPr>
          <w:rFonts w:ascii="Times New Roman" w:hAnsi="Times New Roman" w:cs="Times New Roman"/>
          <w:b/>
          <w:bCs/>
        </w:rPr>
        <w:t xml:space="preserve">Посещение клиники, документация: </w:t>
      </w:r>
    </w:p>
    <w:p w14:paraId="67F360F2"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При посещение стоматологической клиники пациент должен соблюдать настоящие правила посещения</w:t>
      </w:r>
    </w:p>
    <w:p w14:paraId="7EDB14C1"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При входе в клинику обязательно надеть бахилы, снять верхнюю одежду и убрать ее в гардероб и обратиться к администратору, изложив цель визита</w:t>
      </w:r>
    </w:p>
    <w:p w14:paraId="35B81F15"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С целью осуществления контроля качества оказания медицинской помощи, требований этики, медицинской деонтологии, на территории Клинике ведется аудио- и видеозапись (являются собственностью клиники)</w:t>
      </w:r>
    </w:p>
    <w:p w14:paraId="738D42EA"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Пациент должен иметь при себе паспорт и СНИЛС. Со всеми пациентами в обязательном порядке подписывается медицинская документация: цель визита –договор на оказание платных медицинских услуг (если цель визита бесплатная консультация – информированное добровольное согласие на проведение консультации</w:t>
      </w:r>
      <w:proofErr w:type="gramStart"/>
      <w:r w:rsidRPr="00EA756C">
        <w:rPr>
          <w:rFonts w:ascii="Times New Roman" w:hAnsi="Times New Roman" w:cs="Times New Roman"/>
        </w:rPr>
        <w:t>) ,</w:t>
      </w:r>
      <w:proofErr w:type="gramEnd"/>
      <w:r w:rsidRPr="00EA756C">
        <w:rPr>
          <w:rFonts w:ascii="Times New Roman" w:hAnsi="Times New Roman" w:cs="Times New Roman"/>
        </w:rPr>
        <w:t xml:space="preserve"> согласие на обработку персональных данных, информированное добровольное согласие на медицинское вмешательство и информированное добровольное согласие на вид медицинского вмешательства. (Утверждено </w:t>
      </w:r>
      <w:proofErr w:type="spellStart"/>
      <w:r w:rsidRPr="00EA756C">
        <w:rPr>
          <w:rFonts w:ascii="Times New Roman" w:hAnsi="Times New Roman" w:cs="Times New Roman"/>
        </w:rPr>
        <w:t>МинЗдравом</w:t>
      </w:r>
      <w:proofErr w:type="spellEnd"/>
      <w:r w:rsidRPr="00EA756C">
        <w:rPr>
          <w:rFonts w:ascii="Times New Roman" w:hAnsi="Times New Roman" w:cs="Times New Roman"/>
        </w:rPr>
        <w:t xml:space="preserve"> РФ от 12.11.2021 №1051н), заполняется анкета о состоянии здоровья</w:t>
      </w:r>
    </w:p>
    <w:p w14:paraId="0D4D067E"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xml:space="preserve">- Пациент должен ознакомиться со всеми подписываемыми документами, договором на оказание платных медицинских услуг, положением о гарантиях, действующим прейскурантом, финансовым планом до начала лечения. В случае возникновения вопросов озвучить их лечащему врачу или администратору для уточнения информации </w:t>
      </w:r>
    </w:p>
    <w:p w14:paraId="5EFED06F"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Пациент обязан честно ответить на все вопросы в анкете здоровья и на все уточняющие вопросы врача по состоянию здоровья.</w:t>
      </w:r>
    </w:p>
    <w:p w14:paraId="708F2928"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xml:space="preserve">- Пациент всегда вправе получить предварительную информацию о перечне услуг, их стоимости, режиме работы врачей, уровне их профессиональной подготовки, ознакомиться с юридической документацией клиники, правилами, положениями и пр. Вся информация находится в доступе, в информационном уголке </w:t>
      </w:r>
      <w:proofErr w:type="gramStart"/>
      <w:r w:rsidRPr="00EA756C">
        <w:rPr>
          <w:rFonts w:ascii="Times New Roman" w:hAnsi="Times New Roman" w:cs="Times New Roman"/>
        </w:rPr>
        <w:t>клиники  или</w:t>
      </w:r>
      <w:proofErr w:type="gramEnd"/>
      <w:r w:rsidRPr="00EA756C">
        <w:rPr>
          <w:rFonts w:ascii="Times New Roman" w:hAnsi="Times New Roman" w:cs="Times New Roman"/>
        </w:rPr>
        <w:t xml:space="preserve"> на нашем официальном сайте </w:t>
      </w:r>
      <w:proofErr w:type="spellStart"/>
      <w:r w:rsidRPr="00EA756C">
        <w:rPr>
          <w:rFonts w:ascii="Times New Roman" w:hAnsi="Times New Roman" w:cs="Times New Roman"/>
          <w:lang w:val="en-US"/>
        </w:rPr>
        <w:t>dentixcity</w:t>
      </w:r>
      <w:proofErr w:type="spellEnd"/>
      <w:r w:rsidRPr="00EA756C">
        <w:rPr>
          <w:rFonts w:ascii="Times New Roman" w:hAnsi="Times New Roman" w:cs="Times New Roman"/>
        </w:rPr>
        <w:t>.</w:t>
      </w:r>
      <w:proofErr w:type="spellStart"/>
      <w:r w:rsidRPr="00EA756C">
        <w:rPr>
          <w:rFonts w:ascii="Times New Roman" w:hAnsi="Times New Roman" w:cs="Times New Roman"/>
          <w:lang w:val="en-US"/>
        </w:rPr>
        <w:t>ru</w:t>
      </w:r>
      <w:proofErr w:type="spellEnd"/>
      <w:r w:rsidRPr="00EA756C">
        <w:rPr>
          <w:rFonts w:ascii="Times New Roman" w:hAnsi="Times New Roman" w:cs="Times New Roman"/>
        </w:rPr>
        <w:t xml:space="preserve"> </w:t>
      </w:r>
    </w:p>
    <w:p w14:paraId="3F2AE6E2" w14:textId="77777777" w:rsidR="00DC2F07" w:rsidRPr="00EA756C" w:rsidRDefault="00DC2F07" w:rsidP="00DC2F07">
      <w:pPr>
        <w:jc w:val="both"/>
        <w:rPr>
          <w:rFonts w:ascii="Times New Roman" w:hAnsi="Times New Roman" w:cs="Times New Roman"/>
          <w:b/>
          <w:bCs/>
        </w:rPr>
      </w:pPr>
      <w:r w:rsidRPr="00EA756C">
        <w:rPr>
          <w:rFonts w:ascii="Times New Roman" w:hAnsi="Times New Roman" w:cs="Times New Roman"/>
          <w:b/>
          <w:bCs/>
        </w:rPr>
        <w:t>Время приема и опоздания, отмены визитов:</w:t>
      </w:r>
    </w:p>
    <w:p w14:paraId="6BE82F9C"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Пациенты, обратившиеся в клинику впервые, должны подойти на прием за 10-15 минут до его начала, для оформления пакета медицинских документов (далее документация обновляется раз в год)</w:t>
      </w:r>
    </w:p>
    <w:p w14:paraId="457766C3"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Если пациент не имеет возможности подойти вовремя на прием, опаздывает или планирует отменить визит в клинику, то он обязан заранее (не менее, чем за 4 часа) сообщить об этом администратору стоматологической клиники по телефону. При опоздании пациента на прием более чем на 10 минут от запланированного времени, клиника имеет право перенести прием на другой день, согласовав новую дату с пациентом, так как врач может не успеть оказать услугу в полном объеме.</w:t>
      </w:r>
    </w:p>
    <w:p w14:paraId="10AE20AF"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Время начала приема врача может сопровождаться небольшим временем ожидания, это обусловлено тем, что у пациентов разная степень сложности заболевания и продолжительность лечения (консультации) может превышать запланированный отрезок времени на прием.</w:t>
      </w:r>
    </w:p>
    <w:p w14:paraId="032884E3"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lastRenderedPageBreak/>
        <w:t>- Накануне даты приема администраторы связываются с пациентами для подтверждения или отмены/ переноса приема. Если мы не получим подтверждения до конца данного дня, ваш прием может быть отменен, чтобы освободить время для пациентов с острыми состояниями. В таком случае, Вы получите предварительно сообщение о необходимости подтвердить или отменить визит, в случае отсутствия ответа Вам будет отправлено сообщение об отмене визита (без наличия такого сообщения, визит отменен не будет).</w:t>
      </w:r>
    </w:p>
    <w:p w14:paraId="447EAB7E"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В случае регулярных опозданий клиника вправе предложить вас записываться на прием день в день, без предварительной записи (при наличии свободного времени у врача)</w:t>
      </w:r>
    </w:p>
    <w:p w14:paraId="4A85CF00"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xml:space="preserve">- Если Вы записывались на прием впервые и не явились, предварительно не предупредив клинику или предупредив менее, чем за 4 часа до начала приема, клиника вправе Вам отказать в дальнейшей записи на приемы из-за нарушения настоящих правил. </w:t>
      </w:r>
    </w:p>
    <w:p w14:paraId="0A6315C2" w14:textId="77777777" w:rsidR="00DC2F07" w:rsidRPr="00EA756C" w:rsidRDefault="00DC2F07" w:rsidP="00DC2F07">
      <w:pPr>
        <w:jc w:val="both"/>
        <w:rPr>
          <w:rFonts w:ascii="Times New Roman" w:hAnsi="Times New Roman" w:cs="Times New Roman"/>
          <w:b/>
          <w:bCs/>
        </w:rPr>
      </w:pPr>
      <w:r w:rsidRPr="00EA756C">
        <w:rPr>
          <w:rFonts w:ascii="Times New Roman" w:hAnsi="Times New Roman" w:cs="Times New Roman"/>
          <w:b/>
          <w:bCs/>
        </w:rPr>
        <w:t>Назначения и рекомендации</w:t>
      </w:r>
    </w:p>
    <w:p w14:paraId="16467664"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xml:space="preserve">- Пациент обязан строго выполнять назначения и следовать рекомендациям своего лечащего врача (явки на профессиональные осмотры, контрольные явки, плановая </w:t>
      </w:r>
      <w:proofErr w:type="spellStart"/>
      <w:r w:rsidRPr="00EA756C">
        <w:rPr>
          <w:rFonts w:ascii="Times New Roman" w:hAnsi="Times New Roman" w:cs="Times New Roman"/>
        </w:rPr>
        <w:t>проф</w:t>
      </w:r>
      <w:proofErr w:type="spellEnd"/>
      <w:r w:rsidRPr="00EA756C">
        <w:rPr>
          <w:rFonts w:ascii="Times New Roman" w:hAnsi="Times New Roman" w:cs="Times New Roman"/>
        </w:rPr>
        <w:t xml:space="preserve"> гигиена и </w:t>
      </w:r>
      <w:proofErr w:type="spellStart"/>
      <w:r w:rsidRPr="00EA756C">
        <w:rPr>
          <w:rFonts w:ascii="Times New Roman" w:hAnsi="Times New Roman" w:cs="Times New Roman"/>
        </w:rPr>
        <w:t>др</w:t>
      </w:r>
      <w:proofErr w:type="spellEnd"/>
      <w:r w:rsidRPr="00EA756C">
        <w:rPr>
          <w:rFonts w:ascii="Times New Roman" w:hAnsi="Times New Roman" w:cs="Times New Roman"/>
        </w:rPr>
        <w:t>), так как это является залогом успешного лечения, влияет на общий исход лечения и является обязательным условием для сохранения гарантийных обязательств клиникой перед пациентом.</w:t>
      </w:r>
    </w:p>
    <w:p w14:paraId="283895AC" w14:textId="77777777" w:rsidR="00DC2F07" w:rsidRPr="00EA756C" w:rsidRDefault="00DC2F07" w:rsidP="00DC2F07">
      <w:pPr>
        <w:jc w:val="both"/>
        <w:rPr>
          <w:rFonts w:ascii="Times New Roman" w:hAnsi="Times New Roman" w:cs="Times New Roman"/>
          <w:b/>
          <w:bCs/>
        </w:rPr>
      </w:pPr>
      <w:r w:rsidRPr="00EA756C">
        <w:rPr>
          <w:rFonts w:ascii="Times New Roman" w:hAnsi="Times New Roman" w:cs="Times New Roman"/>
          <w:b/>
          <w:bCs/>
        </w:rPr>
        <w:t xml:space="preserve">Отказ от лечения/ в лечении; замена лечащего врача: </w:t>
      </w:r>
    </w:p>
    <w:p w14:paraId="1DD2BBEE"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Пациент имеет право отказаться от лечения на любом этапе, подписав при этом отказ от медицинского лечения с указанием причины</w:t>
      </w:r>
    </w:p>
    <w:p w14:paraId="38806823"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Пациентам, находящимся в состоянии алкогольного, наркотического или токсического опьянения, лечение не производится</w:t>
      </w:r>
    </w:p>
    <w:p w14:paraId="3127D5EA"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Лечащий врач может отказаться от наблюдение и лечения пациента, по согласованию с главным врачом (письменное заявление), в случае несоблюдения пациентом рекомендаций, настоящих правил, внутреннего распорядка или по иным причинам, указанным в заявлении (статья 70 ФЗ №323-ФЗ «Об основах охраны здоровья граждан в РФ)</w:t>
      </w:r>
    </w:p>
    <w:p w14:paraId="60464B9F"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Клиника имеет право заменить лечащего врача на любом этапе лечения, предварительно информировав об этом пациента (в ситуации увольнения, болезни, отсутствия врача)</w:t>
      </w:r>
    </w:p>
    <w:p w14:paraId="03CFF5E5" w14:textId="77777777" w:rsidR="00DC2F07" w:rsidRPr="00EA756C" w:rsidRDefault="00DC2F07" w:rsidP="00DC2F07">
      <w:pPr>
        <w:jc w:val="both"/>
        <w:rPr>
          <w:rFonts w:ascii="Times New Roman" w:hAnsi="Times New Roman" w:cs="Times New Roman"/>
          <w:b/>
          <w:bCs/>
        </w:rPr>
      </w:pPr>
      <w:r w:rsidRPr="00EA756C">
        <w:rPr>
          <w:rFonts w:ascii="Times New Roman" w:hAnsi="Times New Roman" w:cs="Times New Roman"/>
          <w:b/>
          <w:bCs/>
        </w:rPr>
        <w:t>Оплата услуг клиники:</w:t>
      </w:r>
    </w:p>
    <w:p w14:paraId="5C191194"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Оплата производится пациентом по факту, в день предоставления стоматологической услуги. Оплата пациентом производится по действующему и утвержденному прейскуранту цен на услуги клиники.</w:t>
      </w:r>
    </w:p>
    <w:p w14:paraId="48C44E3B"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xml:space="preserve">- Для ортопедических и ортодонтических работ вносится предоплата, согласно условиям, прописанным в основном договоре на оказание платных медицинских услуг </w:t>
      </w:r>
    </w:p>
    <w:p w14:paraId="2DFA03C1"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оплата стоматологических услуг производится наличным или безналичным расчетом</w:t>
      </w:r>
    </w:p>
    <w:p w14:paraId="6B6EC02D" w14:textId="77777777" w:rsidR="00DC2F07" w:rsidRPr="00EA756C" w:rsidRDefault="00DC2F07" w:rsidP="00DC2F07">
      <w:pPr>
        <w:jc w:val="both"/>
        <w:rPr>
          <w:rFonts w:ascii="Times New Roman" w:hAnsi="Times New Roman" w:cs="Times New Roman"/>
          <w:b/>
          <w:bCs/>
        </w:rPr>
      </w:pPr>
      <w:r w:rsidRPr="00EA756C">
        <w:rPr>
          <w:rFonts w:ascii="Times New Roman" w:hAnsi="Times New Roman" w:cs="Times New Roman"/>
          <w:b/>
          <w:bCs/>
        </w:rPr>
        <w:t>Получение выписок, копий, справок:</w:t>
      </w:r>
    </w:p>
    <w:p w14:paraId="12CF7FFA"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При необходимости получить выписку или копию медицинской документации, пациент должен лично предоставить в клинику заявление на имя главного врача клиники</w:t>
      </w:r>
    </w:p>
    <w:p w14:paraId="3D6D5696"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В случае возникновения жалобы или претензии по качеству выполненных стоматологических услуг пациент должен предоставить письменное заявление на имя главного врача клиники</w:t>
      </w:r>
    </w:p>
    <w:p w14:paraId="269F9E3F"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xml:space="preserve">- при необходимости получить справку на налоговый вычет, необходимо заполнить заявление по форме клиники или </w:t>
      </w:r>
      <w:proofErr w:type="gramStart"/>
      <w:r w:rsidRPr="00EA756C">
        <w:rPr>
          <w:rFonts w:ascii="Times New Roman" w:hAnsi="Times New Roman" w:cs="Times New Roman"/>
        </w:rPr>
        <w:t>ФНС  (</w:t>
      </w:r>
      <w:proofErr w:type="gramEnd"/>
      <w:r w:rsidRPr="00EA756C">
        <w:rPr>
          <w:rFonts w:ascii="Times New Roman" w:hAnsi="Times New Roman" w:cs="Times New Roman"/>
        </w:rPr>
        <w:t xml:space="preserve">лично в клинике или на официальном сайте клиники) и предъявить заявление в клинику лично, либо на почту </w:t>
      </w:r>
      <w:hyperlink r:id="rId4" w:history="1">
        <w:r w:rsidRPr="00EA756C">
          <w:rPr>
            <w:rStyle w:val="ac"/>
            <w:rFonts w:ascii="Times New Roman" w:hAnsi="Times New Roman" w:cs="Times New Roman"/>
            <w:lang w:val="en-US"/>
          </w:rPr>
          <w:t>dentixcity</w:t>
        </w:r>
        <w:r w:rsidRPr="00EA756C">
          <w:rPr>
            <w:rStyle w:val="ac"/>
            <w:rFonts w:ascii="Times New Roman" w:hAnsi="Times New Roman" w:cs="Times New Roman"/>
          </w:rPr>
          <w:t>@</w:t>
        </w:r>
        <w:r w:rsidRPr="00EA756C">
          <w:rPr>
            <w:rStyle w:val="ac"/>
            <w:rFonts w:ascii="Times New Roman" w:hAnsi="Times New Roman" w:cs="Times New Roman"/>
            <w:lang w:val="en-US"/>
          </w:rPr>
          <w:t>yandex</w:t>
        </w:r>
        <w:r w:rsidRPr="00EA756C">
          <w:rPr>
            <w:rStyle w:val="ac"/>
            <w:rFonts w:ascii="Times New Roman" w:hAnsi="Times New Roman" w:cs="Times New Roman"/>
          </w:rPr>
          <w:t>.</w:t>
        </w:r>
        <w:r w:rsidRPr="00EA756C">
          <w:rPr>
            <w:rStyle w:val="ac"/>
            <w:rFonts w:ascii="Times New Roman" w:hAnsi="Times New Roman" w:cs="Times New Roman"/>
            <w:lang w:val="en-US"/>
          </w:rPr>
          <w:t>ru</w:t>
        </w:r>
      </w:hyperlink>
      <w:r w:rsidRPr="00EA756C">
        <w:rPr>
          <w:rFonts w:ascii="Times New Roman" w:hAnsi="Times New Roman" w:cs="Times New Roman"/>
        </w:rPr>
        <w:t xml:space="preserve">  </w:t>
      </w:r>
    </w:p>
    <w:p w14:paraId="5486A3FD" w14:textId="77777777" w:rsidR="00DC2F07" w:rsidRPr="00EA756C" w:rsidRDefault="00DC2F07" w:rsidP="00DC2F07">
      <w:pPr>
        <w:jc w:val="both"/>
        <w:rPr>
          <w:rFonts w:ascii="Times New Roman" w:hAnsi="Times New Roman" w:cs="Times New Roman"/>
          <w:b/>
          <w:bCs/>
        </w:rPr>
      </w:pPr>
      <w:r w:rsidRPr="00EA756C">
        <w:rPr>
          <w:rFonts w:ascii="Times New Roman" w:hAnsi="Times New Roman" w:cs="Times New Roman"/>
          <w:b/>
          <w:bCs/>
        </w:rPr>
        <w:t>Общие правила посещения и поведения на территории клиники:</w:t>
      </w:r>
    </w:p>
    <w:p w14:paraId="4C4DF73A"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Клиника не несет ответственности за детей, ожидающих в зоне ожидания</w:t>
      </w:r>
    </w:p>
    <w:p w14:paraId="66124F80"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Клиника не несет ответственности за личные, ценные вещи пациентов, оставленные в зоне ожидания, ресепшн, гардеробе.</w:t>
      </w:r>
    </w:p>
    <w:p w14:paraId="6780BCC3"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lastRenderedPageBreak/>
        <w:t>- Сопровождение в клинике допустимо не более, чем двумя людьми</w:t>
      </w:r>
    </w:p>
    <w:p w14:paraId="50D667D2"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xml:space="preserve">- На территории всей клиники, в том числе в лечебных кабинетах пациентам и другим посетителям клиники </w:t>
      </w:r>
      <w:r w:rsidRPr="00EA756C">
        <w:rPr>
          <w:rFonts w:ascii="Times New Roman" w:hAnsi="Times New Roman" w:cs="Times New Roman"/>
          <w:b/>
          <w:bCs/>
        </w:rPr>
        <w:t>запрещено вести видео- и фотосъемку</w:t>
      </w:r>
      <w:r w:rsidRPr="00EA756C">
        <w:rPr>
          <w:rFonts w:ascii="Times New Roman" w:hAnsi="Times New Roman" w:cs="Times New Roman"/>
        </w:rPr>
        <w:t xml:space="preserve"> без письменного разрешения ответственного должностного лица – исполнительного директора клиники </w:t>
      </w:r>
    </w:p>
    <w:p w14:paraId="4C59BB1B"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Мы просим отключать звук на телефонах на время посещения клиники.</w:t>
      </w:r>
    </w:p>
    <w:p w14:paraId="296BD027"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В Клинике запрещено проходить в лечебные кабинеты и ЦСО, без приглашения сотрудником клиник, а также находиться в служебных помещениях Клиники без разрешения должностных лиц клиники</w:t>
      </w:r>
    </w:p>
    <w:p w14:paraId="281D3DBD"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xml:space="preserve">- Зона ресепшн, холл для ожидания и туалет для пациентов являются доступными для Посетителей и Пациентов Клиники. </w:t>
      </w:r>
    </w:p>
    <w:p w14:paraId="04D63FC6"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xml:space="preserve">- Пациентам и иным </w:t>
      </w:r>
      <w:proofErr w:type="gramStart"/>
      <w:r w:rsidRPr="00EA756C">
        <w:rPr>
          <w:rFonts w:ascii="Times New Roman" w:hAnsi="Times New Roman" w:cs="Times New Roman"/>
        </w:rPr>
        <w:t>Посетителям  Клиники</w:t>
      </w:r>
      <w:proofErr w:type="gramEnd"/>
      <w:r w:rsidRPr="00EA756C">
        <w:rPr>
          <w:rFonts w:ascii="Times New Roman" w:hAnsi="Times New Roman" w:cs="Times New Roman"/>
        </w:rPr>
        <w:t xml:space="preserve"> запрещено выносить из клиники оригиналы медицинской документации, документы, полученные для ознакомления (если это не копия документа); запрещено изымать какие-либо документы из медицинских карт, информационного уголка, папок </w:t>
      </w:r>
      <w:proofErr w:type="spellStart"/>
      <w:r w:rsidRPr="00EA756C">
        <w:rPr>
          <w:rFonts w:ascii="Times New Roman" w:hAnsi="Times New Roman" w:cs="Times New Roman"/>
        </w:rPr>
        <w:t>итд</w:t>
      </w:r>
      <w:proofErr w:type="spellEnd"/>
    </w:p>
    <w:p w14:paraId="2A5946AE" w14:textId="77777777" w:rsidR="00DC2F07" w:rsidRPr="00EA756C" w:rsidRDefault="00DC2F07" w:rsidP="00DC2F07">
      <w:pPr>
        <w:jc w:val="both"/>
        <w:rPr>
          <w:rFonts w:ascii="Times New Roman" w:hAnsi="Times New Roman" w:cs="Times New Roman"/>
          <w:b/>
          <w:bCs/>
        </w:rPr>
      </w:pPr>
      <w:r w:rsidRPr="00EA756C">
        <w:rPr>
          <w:rFonts w:ascii="Times New Roman" w:hAnsi="Times New Roman" w:cs="Times New Roman"/>
          <w:b/>
          <w:bCs/>
        </w:rPr>
        <w:t xml:space="preserve">Право отказа Клиникой в обслуживании. </w:t>
      </w:r>
    </w:p>
    <w:p w14:paraId="3DF93A15"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пациент систематически нарушает настоящие правила</w:t>
      </w:r>
    </w:p>
    <w:p w14:paraId="1D360C4D"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пациент не следует предписаниям врача и не выполняет рекомендации</w:t>
      </w:r>
    </w:p>
    <w:p w14:paraId="3D82A331"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пациент является на лечение в наркотическом, алкогольном, токсичном опьянении</w:t>
      </w:r>
    </w:p>
    <w:p w14:paraId="57BB51A3"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xml:space="preserve">- пациент ведет себя грубо и неуважительно </w:t>
      </w:r>
      <w:proofErr w:type="gramStart"/>
      <w:r w:rsidRPr="00EA756C">
        <w:rPr>
          <w:rFonts w:ascii="Times New Roman" w:hAnsi="Times New Roman" w:cs="Times New Roman"/>
        </w:rPr>
        <w:t>к персоналку</w:t>
      </w:r>
      <w:proofErr w:type="gramEnd"/>
      <w:r w:rsidRPr="00EA756C">
        <w:rPr>
          <w:rFonts w:ascii="Times New Roman" w:hAnsi="Times New Roman" w:cs="Times New Roman"/>
        </w:rPr>
        <w:t xml:space="preserve"> клиники, угрожает и не соблюдает этику. </w:t>
      </w:r>
    </w:p>
    <w:p w14:paraId="4837B4F4" w14:textId="77777777" w:rsidR="00DC2F07" w:rsidRPr="00EA756C" w:rsidRDefault="00DC2F07" w:rsidP="00DC2F07">
      <w:pPr>
        <w:jc w:val="both"/>
        <w:rPr>
          <w:rFonts w:ascii="Times New Roman" w:hAnsi="Times New Roman" w:cs="Times New Roman"/>
          <w:b/>
          <w:bCs/>
        </w:rPr>
      </w:pPr>
      <w:r w:rsidRPr="00EA756C">
        <w:rPr>
          <w:rFonts w:ascii="Times New Roman" w:hAnsi="Times New Roman" w:cs="Times New Roman"/>
          <w:b/>
          <w:bCs/>
        </w:rPr>
        <w:t>Ответственность за нарушение настоящих Правил</w:t>
      </w:r>
    </w:p>
    <w:p w14:paraId="1C25CD35" w14:textId="77777777" w:rsidR="00DC2F07" w:rsidRPr="00EA756C" w:rsidRDefault="00DC2F07" w:rsidP="00DC2F07">
      <w:pPr>
        <w:spacing w:after="0"/>
        <w:jc w:val="both"/>
        <w:rPr>
          <w:rFonts w:ascii="Times New Roman" w:hAnsi="Times New Roman" w:cs="Times New Roman"/>
        </w:rPr>
      </w:pPr>
      <w:r w:rsidRPr="00EA756C">
        <w:rPr>
          <w:rFonts w:ascii="Times New Roman" w:hAnsi="Times New Roman" w:cs="Times New Roman"/>
        </w:rPr>
        <w:t>- В случае нарушения пациентами и иными посетителями Правил работники Клиники вправе делать им соответствующие замечания.</w:t>
      </w:r>
    </w:p>
    <w:p w14:paraId="713E388D" w14:textId="77777777" w:rsidR="00DC2F07" w:rsidRPr="00EA756C" w:rsidRDefault="00DC2F07" w:rsidP="00DC2F07">
      <w:pPr>
        <w:spacing w:after="0"/>
        <w:jc w:val="both"/>
        <w:rPr>
          <w:rFonts w:ascii="Times New Roman" w:hAnsi="Times New Roman" w:cs="Times New Roman"/>
        </w:rPr>
      </w:pPr>
      <w:r w:rsidRPr="00EA756C">
        <w:rPr>
          <w:rFonts w:ascii="Times New Roman" w:hAnsi="Times New Roman" w:cs="Times New Roman"/>
        </w:rPr>
        <w:t>- Воспрепятствование осуществлению процесса оказания медицинской помощи, неуважение к работникам Клиники, другим пациентам и посетителям, нарушение общественного порядка в зданиях, служебных помещениях, на территории Клиники, неисполнение законных требований работников Клиники, причинение морального вреда работникам Клиники, причинение вреда деловой репутации Клиники, а также материального ущерба ее имуществу, влечет ответственность, предусмотренную законодательством Российской Федерации</w:t>
      </w:r>
    </w:p>
    <w:p w14:paraId="7B0C724E" w14:textId="77777777" w:rsidR="00DC2F07" w:rsidRPr="00EA756C" w:rsidRDefault="00DC2F07" w:rsidP="00DC2F07">
      <w:pPr>
        <w:jc w:val="both"/>
        <w:rPr>
          <w:rFonts w:ascii="Times New Roman" w:hAnsi="Times New Roman" w:cs="Times New Roman"/>
        </w:rPr>
      </w:pPr>
    </w:p>
    <w:p w14:paraId="278A088F"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Мы всегда рады Вашим отзывам и предложениям, Вы можете оставить их в книге жалоб и предложения на ресепшн или на официальных страницах нашей клиники на площадках 2Гис или Яндекс</w:t>
      </w:r>
    </w:p>
    <w:p w14:paraId="757710EA" w14:textId="77777777" w:rsidR="00DC2F07" w:rsidRPr="00EA756C" w:rsidRDefault="00DC2F07" w:rsidP="00DC2F07">
      <w:pPr>
        <w:jc w:val="both"/>
        <w:rPr>
          <w:rFonts w:ascii="Times New Roman" w:hAnsi="Times New Roman" w:cs="Times New Roman"/>
        </w:rPr>
      </w:pPr>
    </w:p>
    <w:p w14:paraId="73D0DF56"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Настоящие правила действуют до их отмены или вступления в силу новых правил</w:t>
      </w:r>
    </w:p>
    <w:p w14:paraId="2F14C9AC" w14:textId="77777777" w:rsidR="00DC2F07" w:rsidRPr="00EA756C" w:rsidRDefault="00DC2F07" w:rsidP="00DC2F07">
      <w:pPr>
        <w:jc w:val="both"/>
        <w:rPr>
          <w:rFonts w:ascii="Times New Roman" w:hAnsi="Times New Roman" w:cs="Times New Roman"/>
        </w:rPr>
      </w:pPr>
    </w:p>
    <w:p w14:paraId="4B89A6D2" w14:textId="77777777" w:rsidR="00DC2F07" w:rsidRPr="00EA756C" w:rsidRDefault="00DC2F07" w:rsidP="00DC2F07">
      <w:pPr>
        <w:jc w:val="both"/>
        <w:rPr>
          <w:rFonts w:ascii="Times New Roman" w:hAnsi="Times New Roman" w:cs="Times New Roman"/>
        </w:rPr>
      </w:pPr>
      <w:r w:rsidRPr="00EA756C">
        <w:rPr>
          <w:rFonts w:ascii="Times New Roman" w:hAnsi="Times New Roman" w:cs="Times New Roman"/>
        </w:rPr>
        <w:t xml:space="preserve">Настоящие правила размещаются для ознакомления в информационном уголке в клинике и на официальном сайте клиники: </w:t>
      </w:r>
      <w:proofErr w:type="spellStart"/>
      <w:r w:rsidRPr="00EA756C">
        <w:rPr>
          <w:rFonts w:ascii="Times New Roman" w:hAnsi="Times New Roman" w:cs="Times New Roman"/>
          <w:lang w:val="en-US"/>
        </w:rPr>
        <w:t>dentixcity</w:t>
      </w:r>
      <w:proofErr w:type="spellEnd"/>
      <w:r w:rsidRPr="00EA756C">
        <w:rPr>
          <w:rFonts w:ascii="Times New Roman" w:hAnsi="Times New Roman" w:cs="Times New Roman"/>
        </w:rPr>
        <w:t>.</w:t>
      </w:r>
      <w:proofErr w:type="spellStart"/>
      <w:r w:rsidRPr="00EA756C">
        <w:rPr>
          <w:rFonts w:ascii="Times New Roman" w:hAnsi="Times New Roman" w:cs="Times New Roman"/>
          <w:lang w:val="en-US"/>
        </w:rPr>
        <w:t>ru</w:t>
      </w:r>
      <w:proofErr w:type="spellEnd"/>
      <w:r w:rsidRPr="00EA756C">
        <w:rPr>
          <w:rFonts w:ascii="Times New Roman" w:hAnsi="Times New Roman" w:cs="Times New Roman"/>
        </w:rPr>
        <w:t xml:space="preserve"> </w:t>
      </w:r>
    </w:p>
    <w:p w14:paraId="54604377" w14:textId="77777777" w:rsidR="00656E4A" w:rsidRPr="00EA756C" w:rsidRDefault="00656E4A">
      <w:pPr>
        <w:rPr>
          <w:rFonts w:ascii="Times New Roman" w:hAnsi="Times New Roman" w:cs="Times New Roman"/>
        </w:rPr>
      </w:pPr>
    </w:p>
    <w:sectPr w:rsidR="00656E4A" w:rsidRPr="00EA756C" w:rsidSect="00EA756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0CD"/>
    <w:rsid w:val="000B20CD"/>
    <w:rsid w:val="00656E4A"/>
    <w:rsid w:val="00692881"/>
    <w:rsid w:val="0088443C"/>
    <w:rsid w:val="00A10DF1"/>
    <w:rsid w:val="00D17A37"/>
    <w:rsid w:val="00DC2F07"/>
    <w:rsid w:val="00EA3DF5"/>
    <w:rsid w:val="00EA756C"/>
    <w:rsid w:val="00F02E10"/>
    <w:rsid w:val="00F77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FE45E"/>
  <w15:chartTrackingRefBased/>
  <w15:docId w15:val="{DCD7AB4C-C229-418B-9896-05994F6D4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B20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B20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B20C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B20C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B20C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B20C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B20C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B20C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B20C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20C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B20C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B20C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B20C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B20C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B20C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B20CD"/>
    <w:rPr>
      <w:rFonts w:eastAsiaTheme="majorEastAsia" w:cstheme="majorBidi"/>
      <w:color w:val="595959" w:themeColor="text1" w:themeTint="A6"/>
    </w:rPr>
  </w:style>
  <w:style w:type="character" w:customStyle="1" w:styleId="80">
    <w:name w:val="Заголовок 8 Знак"/>
    <w:basedOn w:val="a0"/>
    <w:link w:val="8"/>
    <w:uiPriority w:val="9"/>
    <w:semiHidden/>
    <w:rsid w:val="000B20C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B20CD"/>
    <w:rPr>
      <w:rFonts w:eastAsiaTheme="majorEastAsia" w:cstheme="majorBidi"/>
      <w:color w:val="272727" w:themeColor="text1" w:themeTint="D8"/>
    </w:rPr>
  </w:style>
  <w:style w:type="paragraph" w:styleId="a3">
    <w:name w:val="Title"/>
    <w:basedOn w:val="a"/>
    <w:next w:val="a"/>
    <w:link w:val="a4"/>
    <w:uiPriority w:val="10"/>
    <w:qFormat/>
    <w:rsid w:val="000B20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B20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20C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B20C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B20CD"/>
    <w:pPr>
      <w:spacing w:before="160"/>
      <w:jc w:val="center"/>
    </w:pPr>
    <w:rPr>
      <w:i/>
      <w:iCs/>
      <w:color w:val="404040" w:themeColor="text1" w:themeTint="BF"/>
    </w:rPr>
  </w:style>
  <w:style w:type="character" w:customStyle="1" w:styleId="22">
    <w:name w:val="Цитата 2 Знак"/>
    <w:basedOn w:val="a0"/>
    <w:link w:val="21"/>
    <w:uiPriority w:val="29"/>
    <w:rsid w:val="000B20CD"/>
    <w:rPr>
      <w:i/>
      <w:iCs/>
      <w:color w:val="404040" w:themeColor="text1" w:themeTint="BF"/>
    </w:rPr>
  </w:style>
  <w:style w:type="paragraph" w:styleId="a7">
    <w:name w:val="List Paragraph"/>
    <w:basedOn w:val="a"/>
    <w:uiPriority w:val="34"/>
    <w:qFormat/>
    <w:rsid w:val="000B20CD"/>
    <w:pPr>
      <w:ind w:left="720"/>
      <w:contextualSpacing/>
    </w:pPr>
  </w:style>
  <w:style w:type="character" w:styleId="a8">
    <w:name w:val="Intense Emphasis"/>
    <w:basedOn w:val="a0"/>
    <w:uiPriority w:val="21"/>
    <w:qFormat/>
    <w:rsid w:val="000B20CD"/>
    <w:rPr>
      <w:i/>
      <w:iCs/>
      <w:color w:val="2F5496" w:themeColor="accent1" w:themeShade="BF"/>
    </w:rPr>
  </w:style>
  <w:style w:type="paragraph" w:styleId="a9">
    <w:name w:val="Intense Quote"/>
    <w:basedOn w:val="a"/>
    <w:next w:val="a"/>
    <w:link w:val="aa"/>
    <w:uiPriority w:val="30"/>
    <w:qFormat/>
    <w:rsid w:val="000B20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B20CD"/>
    <w:rPr>
      <w:i/>
      <w:iCs/>
      <w:color w:val="2F5496" w:themeColor="accent1" w:themeShade="BF"/>
    </w:rPr>
  </w:style>
  <w:style w:type="character" w:styleId="ab">
    <w:name w:val="Intense Reference"/>
    <w:basedOn w:val="a0"/>
    <w:uiPriority w:val="32"/>
    <w:qFormat/>
    <w:rsid w:val="000B20CD"/>
    <w:rPr>
      <w:b/>
      <w:bCs/>
      <w:smallCaps/>
      <w:color w:val="2F5496" w:themeColor="accent1" w:themeShade="BF"/>
      <w:spacing w:val="5"/>
    </w:rPr>
  </w:style>
  <w:style w:type="character" w:styleId="ac">
    <w:name w:val="Hyperlink"/>
    <w:basedOn w:val="a0"/>
    <w:uiPriority w:val="99"/>
    <w:unhideWhenUsed/>
    <w:rsid w:val="00DC2F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entixcity@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1770</Words>
  <Characters>10089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2026-08-21T11:47:00Z</dcterms:created>
  <dcterms:modified xsi:type="dcterms:W3CDTF">2026-08-23T16:00:00Z</dcterms:modified>
</cp:coreProperties>
</file>